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A55C0" w14:textId="3CDE7AC5" w:rsidR="00432956" w:rsidRPr="00AA7416" w:rsidRDefault="002C534B" w:rsidP="002C534B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AA7416">
        <w:rPr>
          <w:rFonts w:ascii="標楷體" w:eastAsia="標楷體" w:hAnsi="標楷體" w:hint="eastAsia"/>
          <w:b/>
          <w:color w:val="000000" w:themeColor="text1"/>
          <w:sz w:val="40"/>
        </w:rPr>
        <w:t>彰化縣鹿港鎮公會堂前廣場使用收費標準</w:t>
      </w:r>
      <w:bookmarkStart w:id="0" w:name="_GoBack"/>
      <w:bookmarkEnd w:id="0"/>
    </w:p>
    <w:p w14:paraId="46C878F2" w14:textId="7C909DEA" w:rsidR="002C534B" w:rsidRPr="00AA7416" w:rsidRDefault="002C534B" w:rsidP="002C534B">
      <w:pPr>
        <w:jc w:val="right"/>
        <w:rPr>
          <w:rFonts w:ascii="標楷體" w:eastAsia="標楷體" w:hAnsi="標楷體"/>
          <w:color w:val="000000" w:themeColor="text1"/>
        </w:rPr>
      </w:pPr>
      <w:r w:rsidRPr="00AA7416">
        <w:rPr>
          <w:rFonts w:ascii="標楷體" w:eastAsia="標楷體" w:hAnsi="標楷體" w:hint="eastAsia"/>
          <w:color w:val="000000" w:themeColor="text1"/>
        </w:rPr>
        <w:t>中華民國100年5月24日</w:t>
      </w:r>
      <w:proofErr w:type="gramStart"/>
      <w:r w:rsidRPr="00AA7416">
        <w:rPr>
          <w:rFonts w:ascii="標楷體" w:eastAsia="標楷體" w:hAnsi="標楷體" w:hint="eastAsia"/>
          <w:color w:val="000000" w:themeColor="text1"/>
        </w:rPr>
        <w:t>鹿鎮管字第1000103494號函</w:t>
      </w:r>
      <w:r w:rsidR="002904F0" w:rsidRPr="00AA7416">
        <w:rPr>
          <w:rFonts w:ascii="標楷體" w:eastAsia="標楷體" w:hAnsi="標楷體" w:hint="eastAsia"/>
          <w:color w:val="000000" w:themeColor="text1"/>
        </w:rPr>
        <w:t>訂</w:t>
      </w:r>
      <w:proofErr w:type="gramEnd"/>
      <w:r w:rsidR="002904F0" w:rsidRPr="00AA7416">
        <w:rPr>
          <w:rFonts w:ascii="標楷體" w:eastAsia="標楷體" w:hAnsi="標楷體" w:hint="eastAsia"/>
          <w:color w:val="000000" w:themeColor="text1"/>
        </w:rPr>
        <w:t>定</w:t>
      </w:r>
    </w:p>
    <w:p w14:paraId="53070D52" w14:textId="0F0E6A00" w:rsidR="001B3DA1" w:rsidRPr="00AA7416" w:rsidRDefault="001B3DA1" w:rsidP="002C534B">
      <w:pPr>
        <w:jc w:val="right"/>
        <w:rPr>
          <w:rFonts w:ascii="標楷體" w:eastAsia="標楷體" w:hAnsi="標楷體"/>
          <w:color w:val="000000" w:themeColor="text1"/>
        </w:rPr>
      </w:pPr>
      <w:r w:rsidRPr="00AA7416">
        <w:rPr>
          <w:rFonts w:ascii="標楷體" w:eastAsia="標楷體" w:hAnsi="標楷體" w:hint="eastAsia"/>
          <w:color w:val="000000" w:themeColor="text1"/>
        </w:rPr>
        <w:t>中華民國11</w:t>
      </w:r>
      <w:r w:rsidR="00AD6E3F" w:rsidRPr="00AA7416">
        <w:rPr>
          <w:rFonts w:ascii="標楷體" w:eastAsia="標楷體" w:hAnsi="標楷體" w:hint="eastAsia"/>
          <w:color w:val="000000" w:themeColor="text1"/>
        </w:rPr>
        <w:t>3</w:t>
      </w:r>
      <w:r w:rsidRPr="00AA7416">
        <w:rPr>
          <w:rFonts w:ascii="標楷體" w:eastAsia="標楷體" w:hAnsi="標楷體" w:hint="eastAsia"/>
          <w:color w:val="000000" w:themeColor="text1"/>
        </w:rPr>
        <w:t>年1月</w:t>
      </w:r>
      <w:r w:rsidR="00D86B36" w:rsidRPr="00AA7416">
        <w:rPr>
          <w:rFonts w:ascii="標楷體" w:eastAsia="標楷體" w:hAnsi="標楷體" w:hint="eastAsia"/>
          <w:color w:val="000000" w:themeColor="text1"/>
        </w:rPr>
        <w:t>1</w:t>
      </w:r>
      <w:r w:rsidR="00AD6E3F" w:rsidRPr="00AA7416">
        <w:rPr>
          <w:rFonts w:ascii="標楷體" w:eastAsia="標楷體" w:hAnsi="標楷體" w:hint="eastAsia"/>
          <w:color w:val="000000" w:themeColor="text1"/>
        </w:rPr>
        <w:t>5</w:t>
      </w:r>
      <w:r w:rsidRPr="00AA7416">
        <w:rPr>
          <w:rFonts w:ascii="標楷體" w:eastAsia="標楷體" w:hAnsi="標楷體" w:hint="eastAsia"/>
          <w:color w:val="000000" w:themeColor="text1"/>
        </w:rPr>
        <w:t>日修正</w:t>
      </w:r>
    </w:p>
    <w:p w14:paraId="13D4BFB9" w14:textId="77777777" w:rsidR="002C534B" w:rsidRPr="00AA7416" w:rsidRDefault="002C534B" w:rsidP="002C534B">
      <w:pPr>
        <w:ind w:left="1134" w:hangingChars="405" w:hanging="1134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第一條　彰化縣鹿港鎮公所(以下簡稱本所)為建立公會堂前廣場使用收費管理制度，特依規費法第十條第一項規定訂定本標準。</w:t>
      </w:r>
    </w:p>
    <w:p w14:paraId="63CBCD95" w14:textId="77777777" w:rsidR="002C534B" w:rsidRPr="00AA7416" w:rsidRDefault="002C534B" w:rsidP="002C534B">
      <w:pPr>
        <w:ind w:left="1134" w:hangingChars="405" w:hanging="1134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第二條  向本所申請使用場所及設備，應依本標準規定繳納使用規費及保證金。收費基準如附件一。</w:t>
      </w:r>
    </w:p>
    <w:p w14:paraId="1C9AC1DF" w14:textId="77777777" w:rsidR="002C534B" w:rsidRPr="00AA7416" w:rsidRDefault="002C534B" w:rsidP="002C534B">
      <w:pPr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第三條　使用時段如下：</w:t>
      </w:r>
    </w:p>
    <w:p w14:paraId="780C3B56" w14:textId="77777777" w:rsidR="002C534B" w:rsidRPr="00AA7416" w:rsidRDefault="002C534B" w:rsidP="002C534B">
      <w:pPr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一、上</w:t>
      </w:r>
      <w:proofErr w:type="gramStart"/>
      <w:r w:rsidRPr="00AA7416">
        <w:rPr>
          <w:rFonts w:ascii="標楷體" w:eastAsia="標楷體" w:hAnsi="標楷體" w:hint="eastAsia"/>
          <w:color w:val="000000" w:themeColor="text1"/>
          <w:sz w:val="28"/>
        </w:rPr>
        <w:t>午場</w:t>
      </w:r>
      <w:proofErr w:type="gramEnd"/>
      <w:r w:rsidRPr="00AA7416">
        <w:rPr>
          <w:rFonts w:ascii="標楷體" w:eastAsia="標楷體" w:hAnsi="標楷體" w:hint="eastAsia"/>
          <w:color w:val="000000" w:themeColor="text1"/>
          <w:sz w:val="28"/>
        </w:rPr>
        <w:t>:上午八時至十二時。</w:t>
      </w:r>
    </w:p>
    <w:p w14:paraId="084D3C58" w14:textId="77777777" w:rsidR="002C534B" w:rsidRPr="00AA7416" w:rsidRDefault="002C534B" w:rsidP="002C534B">
      <w:pPr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二、下</w:t>
      </w:r>
      <w:proofErr w:type="gramStart"/>
      <w:r w:rsidRPr="00AA7416">
        <w:rPr>
          <w:rFonts w:ascii="標楷體" w:eastAsia="標楷體" w:hAnsi="標楷體" w:hint="eastAsia"/>
          <w:color w:val="000000" w:themeColor="text1"/>
          <w:sz w:val="28"/>
        </w:rPr>
        <w:t>午場</w:t>
      </w:r>
      <w:proofErr w:type="gramEnd"/>
      <w:r w:rsidRPr="00AA7416">
        <w:rPr>
          <w:rFonts w:ascii="標楷體" w:eastAsia="標楷體" w:hAnsi="標楷體" w:hint="eastAsia"/>
          <w:color w:val="000000" w:themeColor="text1"/>
          <w:sz w:val="28"/>
        </w:rPr>
        <w:t>:下午十三時三十分至十七時三十分。</w:t>
      </w:r>
    </w:p>
    <w:p w14:paraId="1610B73D" w14:textId="77777777" w:rsidR="002C534B" w:rsidRPr="00AA7416" w:rsidRDefault="002C534B" w:rsidP="002C534B">
      <w:pPr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三、晚上場:夜間十八時至二十二時。</w:t>
      </w:r>
    </w:p>
    <w:p w14:paraId="1A526CA3" w14:textId="77777777" w:rsidR="002C534B" w:rsidRPr="00AA7416" w:rsidRDefault="002C534B" w:rsidP="002C534B">
      <w:pPr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申請使用應依所需時段提出申請表（如附件二）填寫</w:t>
      </w:r>
      <w:proofErr w:type="gramStart"/>
      <w:r w:rsidRPr="00AA7416">
        <w:rPr>
          <w:rFonts w:ascii="標楷體" w:eastAsia="標楷體" w:hAnsi="標楷體" w:hint="eastAsia"/>
          <w:color w:val="000000" w:themeColor="text1"/>
          <w:sz w:val="28"/>
        </w:rPr>
        <w:t>清楚，</w:t>
      </w:r>
      <w:proofErr w:type="gramEnd"/>
      <w:r w:rsidRPr="00AA7416">
        <w:rPr>
          <w:rFonts w:ascii="標楷體" w:eastAsia="標楷體" w:hAnsi="標楷體" w:hint="eastAsia"/>
          <w:color w:val="000000" w:themeColor="text1"/>
          <w:sz w:val="28"/>
        </w:rPr>
        <w:t>依申請時段使用。</w:t>
      </w:r>
    </w:p>
    <w:p w14:paraId="671E7C02" w14:textId="77777777" w:rsidR="002C534B" w:rsidRPr="00AA7416" w:rsidRDefault="002C534B" w:rsidP="002C534B">
      <w:pPr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使用單位噪音排放量不得超過主管機關公告限度。</w:t>
      </w:r>
    </w:p>
    <w:p w14:paraId="17884DEB" w14:textId="77777777" w:rsidR="002C534B" w:rsidRPr="00AA7416" w:rsidRDefault="002C534B" w:rsidP="002C534B">
      <w:pPr>
        <w:ind w:left="1134" w:hangingChars="405" w:hanging="1134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第四條　場所規費收入應繳入公庫，保證金則</w:t>
      </w:r>
      <w:proofErr w:type="gramStart"/>
      <w:r w:rsidRPr="00AA7416">
        <w:rPr>
          <w:rFonts w:ascii="標楷體" w:eastAsia="標楷體" w:hAnsi="標楷體" w:hint="eastAsia"/>
          <w:color w:val="000000" w:themeColor="text1"/>
          <w:sz w:val="28"/>
        </w:rPr>
        <w:t>俟</w:t>
      </w:r>
      <w:proofErr w:type="gramEnd"/>
      <w:r w:rsidRPr="00AA7416">
        <w:rPr>
          <w:rFonts w:ascii="標楷體" w:eastAsia="標楷體" w:hAnsi="標楷體" w:hint="eastAsia"/>
          <w:color w:val="000000" w:themeColor="text1"/>
          <w:sz w:val="28"/>
        </w:rPr>
        <w:t>活動完畢後除有下列情事者外，於回復原狀後無息歸還：</w:t>
      </w:r>
    </w:p>
    <w:p w14:paraId="6321E724" w14:textId="77777777" w:rsidR="002C534B" w:rsidRPr="00AA7416" w:rsidRDefault="002C534B" w:rsidP="002C534B">
      <w:pPr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一、使用後垃圾堆積於本場地或廣場旁未清運。</w:t>
      </w:r>
    </w:p>
    <w:p w14:paraId="26AD47D1" w14:textId="77777777" w:rsidR="002C534B" w:rsidRPr="00AA7416" w:rsidRDefault="002C534B" w:rsidP="002C534B">
      <w:pPr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二、使用後未逾二日內將器具設備恢復原狀後交還本所。</w:t>
      </w:r>
    </w:p>
    <w:p w14:paraId="60A8DA71" w14:textId="77777777" w:rsidR="002C534B" w:rsidRPr="00AA7416" w:rsidRDefault="002C534B" w:rsidP="002C534B">
      <w:pPr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三、其他不當使用本場地。</w:t>
      </w:r>
    </w:p>
    <w:p w14:paraId="48D0FFC3" w14:textId="77777777" w:rsidR="002C534B" w:rsidRPr="00AA7416" w:rsidRDefault="002C534B" w:rsidP="002C534B">
      <w:pPr>
        <w:ind w:left="1134" w:hangingChars="405" w:hanging="1134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第五條　有下列情形者，得不收取使用規費：</w:t>
      </w:r>
    </w:p>
    <w:p w14:paraId="14F0A619" w14:textId="77777777" w:rsidR="002C534B" w:rsidRPr="00AA7416" w:rsidRDefault="002C534B" w:rsidP="002C534B">
      <w:pPr>
        <w:ind w:leftChars="472" w:left="1699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一、本所及所屬舉辦與其業務有關之活動，若無上級等相關單位支助</w:t>
      </w:r>
      <w:r w:rsidRPr="00AA7416">
        <w:rPr>
          <w:rFonts w:ascii="標楷體" w:eastAsia="標楷體" w:hAnsi="標楷體" w:hint="eastAsia"/>
          <w:color w:val="000000" w:themeColor="text1"/>
          <w:sz w:val="28"/>
        </w:rPr>
        <w:lastRenderedPageBreak/>
        <w:t>經費者。</w:t>
      </w:r>
    </w:p>
    <w:p w14:paraId="6F20C0C8" w14:textId="77777777" w:rsidR="002C534B" w:rsidRPr="00AA7416" w:rsidRDefault="002C534B" w:rsidP="002C534B">
      <w:pPr>
        <w:ind w:leftChars="472" w:left="1699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二、由本所主辦、協辦之各項活動。</w:t>
      </w:r>
    </w:p>
    <w:p w14:paraId="56909F3B" w14:textId="77777777" w:rsidR="002C534B" w:rsidRPr="00AA7416" w:rsidRDefault="002C534B" w:rsidP="002C534B">
      <w:pPr>
        <w:ind w:leftChars="472" w:left="1699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三、推動民俗，加強社區精神倫理建設及提升生活品質等活動。</w:t>
      </w:r>
    </w:p>
    <w:p w14:paraId="05398DE7" w14:textId="77777777" w:rsidR="002C534B" w:rsidRPr="00AA7416" w:rsidRDefault="002C534B" w:rsidP="002C534B">
      <w:pPr>
        <w:ind w:leftChars="472" w:left="1699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四、配合政府施政、政令宣導等活動。</w:t>
      </w:r>
    </w:p>
    <w:p w14:paraId="0C0586E0" w14:textId="77777777" w:rsidR="002C534B" w:rsidRPr="00AA7416" w:rsidRDefault="002C534B" w:rsidP="002C534B">
      <w:pPr>
        <w:ind w:leftChars="472" w:left="1699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五、其他經專案簽准之非營利活動。</w:t>
      </w:r>
    </w:p>
    <w:p w14:paraId="4B13FC71" w14:textId="77777777" w:rsidR="002C534B" w:rsidRPr="00AA7416" w:rsidRDefault="002C534B" w:rsidP="002C534B">
      <w:pPr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前項第一款之申請單位，若其場次密集且活動性質或服務對象相近者，本所得酌予限制免收費場次。</w:t>
      </w:r>
    </w:p>
    <w:p w14:paraId="58C85650" w14:textId="77777777" w:rsidR="002C534B" w:rsidRPr="00AA7416" w:rsidRDefault="002C534B" w:rsidP="002C534B">
      <w:pPr>
        <w:ind w:left="1134" w:hangingChars="405" w:hanging="1134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第六條　公益性質之學術、講演、會議、展覽等活動，若無其他機構、個人支助經費或收取入場費用，經本所審查同意，得減半收取使用規費。</w:t>
      </w:r>
    </w:p>
    <w:p w14:paraId="18A41E0C" w14:textId="77777777" w:rsidR="002C534B" w:rsidRPr="00AA7416" w:rsidRDefault="002C534B" w:rsidP="002C534B">
      <w:pPr>
        <w:ind w:left="1134" w:hangingChars="405" w:hanging="1134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第七條　營利(售票)之學術、講演、會議、展覽等活動，依收費標準加收五成使用規費。</w:t>
      </w:r>
    </w:p>
    <w:p w14:paraId="6B2163CF" w14:textId="53C4195E" w:rsidR="002C534B" w:rsidRPr="00AA7416" w:rsidRDefault="002C534B" w:rsidP="002C534B">
      <w:pPr>
        <w:ind w:left="1134" w:hangingChars="405" w:hanging="1134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第八條　本標準之收費基準，應視物價、市場行情變動或成本變動，每三年至少應辦理檢討一次。</w:t>
      </w:r>
    </w:p>
    <w:p w14:paraId="250DFB53" w14:textId="40D33064" w:rsidR="008D5111" w:rsidRPr="00AA7416" w:rsidRDefault="008D5111" w:rsidP="002C534B">
      <w:pPr>
        <w:ind w:left="1134" w:hangingChars="405" w:hanging="1134"/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第九條　為鼓勵街頭藝人從事藝文活動，本所不收取場地</w:t>
      </w:r>
      <w:r w:rsidR="00FB4CA3" w:rsidRPr="00AA7416">
        <w:rPr>
          <w:rFonts w:ascii="標楷體" w:eastAsia="標楷體" w:hAnsi="標楷體" w:hint="eastAsia"/>
          <w:color w:val="000000" w:themeColor="text1"/>
          <w:sz w:val="28"/>
        </w:rPr>
        <w:t>租金</w:t>
      </w:r>
      <w:r w:rsidR="00846865" w:rsidRPr="00AA7416">
        <w:rPr>
          <w:rFonts w:ascii="標楷體" w:eastAsia="標楷體" w:hAnsi="標楷體" w:hint="eastAsia"/>
          <w:color w:val="000000" w:themeColor="text1"/>
          <w:sz w:val="28"/>
        </w:rPr>
        <w:t>、超時費及保證金</w:t>
      </w:r>
      <w:r w:rsidRPr="00AA7416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814C6C" w:rsidRPr="00AA7416">
        <w:rPr>
          <w:rFonts w:ascii="標楷體" w:eastAsia="標楷體" w:hAnsi="標楷體" w:hint="eastAsia"/>
          <w:color w:val="000000" w:themeColor="text1"/>
          <w:sz w:val="28"/>
        </w:rPr>
        <w:t>如</w:t>
      </w:r>
      <w:r w:rsidRPr="00AA7416">
        <w:rPr>
          <w:rFonts w:ascii="標楷體" w:eastAsia="標楷體" w:hAnsi="標楷體" w:hint="eastAsia"/>
          <w:color w:val="000000" w:themeColor="text1"/>
          <w:sz w:val="28"/>
        </w:rPr>
        <w:t>因表演所需，得申請使用水電，並依本標準規定繳納</w:t>
      </w:r>
      <w:r w:rsidR="005D1E4A" w:rsidRPr="00AA7416">
        <w:rPr>
          <w:rFonts w:ascii="標楷體" w:eastAsia="標楷體" w:hAnsi="標楷體" w:hint="eastAsia"/>
          <w:color w:val="000000" w:themeColor="text1"/>
          <w:sz w:val="28"/>
        </w:rPr>
        <w:t>使用</w:t>
      </w:r>
      <w:r w:rsidRPr="00AA7416">
        <w:rPr>
          <w:rFonts w:ascii="標楷體" w:eastAsia="標楷體" w:hAnsi="標楷體" w:hint="eastAsia"/>
          <w:color w:val="000000" w:themeColor="text1"/>
          <w:sz w:val="28"/>
        </w:rPr>
        <w:t>規費。</w:t>
      </w:r>
    </w:p>
    <w:p w14:paraId="7AFEF7E7" w14:textId="0CA73C4B" w:rsidR="002C534B" w:rsidRPr="00AA7416" w:rsidRDefault="002C534B" w:rsidP="002C534B">
      <w:pPr>
        <w:rPr>
          <w:rFonts w:ascii="標楷體" w:eastAsia="標楷體" w:hAnsi="標楷體"/>
          <w:color w:val="000000" w:themeColor="text1"/>
          <w:sz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</w:rPr>
        <w:t>第</w:t>
      </w:r>
      <w:r w:rsidR="008D5111" w:rsidRPr="00AA7416">
        <w:rPr>
          <w:rFonts w:ascii="標楷體" w:eastAsia="標楷體" w:hAnsi="標楷體" w:hint="eastAsia"/>
          <w:color w:val="000000" w:themeColor="text1"/>
          <w:sz w:val="28"/>
        </w:rPr>
        <w:t>十</w:t>
      </w:r>
      <w:r w:rsidRPr="00AA7416">
        <w:rPr>
          <w:rFonts w:ascii="標楷體" w:eastAsia="標楷體" w:hAnsi="標楷體" w:hint="eastAsia"/>
          <w:color w:val="000000" w:themeColor="text1"/>
          <w:sz w:val="28"/>
        </w:rPr>
        <w:t>條　本收費標準自發布日施行。</w:t>
      </w:r>
    </w:p>
    <w:p w14:paraId="23BBD341" w14:textId="77777777" w:rsidR="002C534B" w:rsidRPr="00AA7416" w:rsidRDefault="002C534B">
      <w:pPr>
        <w:rPr>
          <w:rFonts w:ascii="標楷體" w:eastAsia="標楷體" w:hAnsi="標楷體"/>
          <w:color w:val="000000" w:themeColor="text1"/>
          <w:sz w:val="28"/>
        </w:rPr>
      </w:pPr>
    </w:p>
    <w:p w14:paraId="77A41F34" w14:textId="77777777" w:rsidR="002C534B" w:rsidRPr="00AA7416" w:rsidRDefault="002C534B">
      <w:pPr>
        <w:rPr>
          <w:rFonts w:ascii="標楷體" w:eastAsia="標楷體" w:hAnsi="標楷體"/>
          <w:color w:val="000000" w:themeColor="text1"/>
          <w:sz w:val="28"/>
        </w:rPr>
      </w:pPr>
    </w:p>
    <w:p w14:paraId="6E4E0FBD" w14:textId="77777777" w:rsidR="002C534B" w:rsidRPr="00AA7416" w:rsidRDefault="002C534B">
      <w:pPr>
        <w:rPr>
          <w:rFonts w:ascii="標楷體" w:eastAsia="標楷體" w:hAnsi="標楷體"/>
          <w:color w:val="000000" w:themeColor="text1"/>
          <w:sz w:val="28"/>
        </w:rPr>
      </w:pPr>
    </w:p>
    <w:p w14:paraId="6D56704A" w14:textId="77777777" w:rsidR="002C534B" w:rsidRPr="00AA7416" w:rsidRDefault="002C534B" w:rsidP="002C534B">
      <w:pPr>
        <w:adjustRightInd w:val="0"/>
        <w:snapToGrid w:val="0"/>
        <w:ind w:rightChars="176" w:right="4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281EB481" w14:textId="77777777" w:rsidR="002C534B" w:rsidRPr="00AA7416" w:rsidRDefault="002C534B" w:rsidP="002C534B">
      <w:pPr>
        <w:adjustRightInd w:val="0"/>
        <w:snapToGrid w:val="0"/>
        <w:ind w:rightChars="176" w:right="422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鹿港鎮公所公會堂前廣場使用收費表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391"/>
        <w:gridCol w:w="2804"/>
        <w:gridCol w:w="1418"/>
        <w:gridCol w:w="1417"/>
        <w:gridCol w:w="1134"/>
      </w:tblGrid>
      <w:tr w:rsidR="00AA7416" w:rsidRPr="00AA7416" w14:paraId="216A67D0" w14:textId="77777777" w:rsidTr="001C50CA">
        <w:trPr>
          <w:jc w:val="center"/>
        </w:trPr>
        <w:tc>
          <w:tcPr>
            <w:tcW w:w="2037" w:type="dxa"/>
            <w:vAlign w:val="center"/>
          </w:tcPr>
          <w:p w14:paraId="3CFF88D0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場地名稱</w:t>
            </w:r>
          </w:p>
        </w:tc>
        <w:tc>
          <w:tcPr>
            <w:tcW w:w="1391" w:type="dxa"/>
            <w:vAlign w:val="center"/>
          </w:tcPr>
          <w:p w14:paraId="32306622" w14:textId="3F0F24C4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</w:t>
            </w:r>
            <w:r w:rsidR="005F4A09"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租金</w:t>
            </w:r>
          </w:p>
          <w:p w14:paraId="05CB06A3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(場)</w:t>
            </w:r>
          </w:p>
        </w:tc>
        <w:tc>
          <w:tcPr>
            <w:tcW w:w="2804" w:type="dxa"/>
            <w:vAlign w:val="center"/>
          </w:tcPr>
          <w:p w14:paraId="58CA5E59" w14:textId="0DF4D98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預演或彩排場地</w:t>
            </w:r>
            <w:r w:rsidR="005F4A09"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租金</w:t>
            </w:r>
          </w:p>
          <w:p w14:paraId="669272F1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(場)</w:t>
            </w:r>
          </w:p>
        </w:tc>
        <w:tc>
          <w:tcPr>
            <w:tcW w:w="1418" w:type="dxa"/>
            <w:vAlign w:val="center"/>
          </w:tcPr>
          <w:p w14:paraId="1B5075FF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超時費</w:t>
            </w:r>
          </w:p>
          <w:p w14:paraId="78CB876F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(每小時)</w:t>
            </w:r>
          </w:p>
        </w:tc>
        <w:tc>
          <w:tcPr>
            <w:tcW w:w="1417" w:type="dxa"/>
            <w:vAlign w:val="center"/>
          </w:tcPr>
          <w:p w14:paraId="502019E3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水電費</w:t>
            </w:r>
          </w:p>
          <w:p w14:paraId="4971F556" w14:textId="3870880D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(每小時)</w:t>
            </w:r>
          </w:p>
        </w:tc>
        <w:tc>
          <w:tcPr>
            <w:tcW w:w="1134" w:type="dxa"/>
            <w:vAlign w:val="center"/>
          </w:tcPr>
          <w:p w14:paraId="33179853" w14:textId="60F8F23D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保證金</w:t>
            </w:r>
          </w:p>
          <w:p w14:paraId="2B3B6A51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(次)</w:t>
            </w:r>
          </w:p>
        </w:tc>
      </w:tr>
      <w:tr w:rsidR="00AA7416" w:rsidRPr="00AA7416" w14:paraId="4895C58A" w14:textId="77777777" w:rsidTr="001C50CA">
        <w:trPr>
          <w:trHeight w:val="533"/>
          <w:jc w:val="center"/>
        </w:trPr>
        <w:tc>
          <w:tcPr>
            <w:tcW w:w="2037" w:type="dxa"/>
            <w:vAlign w:val="center"/>
          </w:tcPr>
          <w:p w14:paraId="0A1D6DDC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公會堂前廣場</w:t>
            </w:r>
          </w:p>
        </w:tc>
        <w:tc>
          <w:tcPr>
            <w:tcW w:w="1391" w:type="dxa"/>
            <w:vAlign w:val="center"/>
          </w:tcPr>
          <w:p w14:paraId="260C357D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6,000元</w:t>
            </w:r>
          </w:p>
        </w:tc>
        <w:tc>
          <w:tcPr>
            <w:tcW w:w="2804" w:type="dxa"/>
            <w:vAlign w:val="center"/>
          </w:tcPr>
          <w:p w14:paraId="3D6CC876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3,000元</w:t>
            </w:r>
          </w:p>
        </w:tc>
        <w:tc>
          <w:tcPr>
            <w:tcW w:w="1418" w:type="dxa"/>
            <w:vAlign w:val="center"/>
          </w:tcPr>
          <w:p w14:paraId="11533EB9" w14:textId="77777777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1,000元</w:t>
            </w:r>
          </w:p>
        </w:tc>
        <w:tc>
          <w:tcPr>
            <w:tcW w:w="1417" w:type="dxa"/>
            <w:vAlign w:val="center"/>
          </w:tcPr>
          <w:p w14:paraId="06807662" w14:textId="3A1BD751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100元</w:t>
            </w:r>
          </w:p>
        </w:tc>
        <w:tc>
          <w:tcPr>
            <w:tcW w:w="1134" w:type="dxa"/>
            <w:vAlign w:val="center"/>
          </w:tcPr>
          <w:p w14:paraId="4199E93E" w14:textId="45B687B1" w:rsidR="007D132D" w:rsidRPr="00AA7416" w:rsidRDefault="007D132D" w:rsidP="007D132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5,000元</w:t>
            </w:r>
          </w:p>
        </w:tc>
      </w:tr>
    </w:tbl>
    <w:p w14:paraId="34C82D0E" w14:textId="77777777" w:rsidR="002C534B" w:rsidRPr="00AA7416" w:rsidRDefault="002C534B" w:rsidP="002C534B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附註：</w:t>
      </w:r>
    </w:p>
    <w:p w14:paraId="7E753777" w14:textId="77777777" w:rsidR="002C534B" w:rsidRPr="00AA7416" w:rsidRDefault="002C534B" w:rsidP="002C534B">
      <w:pPr>
        <w:adjustRightInd w:val="0"/>
        <w:snapToGrid w:val="0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1.依「鹿港鎮公所公會堂前廣場使用收費標準」收取使用規費。</w:t>
      </w:r>
    </w:p>
    <w:p w14:paraId="71DDD813" w14:textId="77777777" w:rsidR="002C534B" w:rsidRPr="00AA7416" w:rsidRDefault="002C534B" w:rsidP="002C534B">
      <w:pPr>
        <w:adjustRightInd w:val="0"/>
        <w:snapToGrid w:val="0"/>
        <w:ind w:leftChars="177" w:left="730" w:hangingChars="109" w:hanging="305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2.保證金則</w:t>
      </w:r>
      <w:proofErr w:type="gramStart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俟</w:t>
      </w:r>
      <w:proofErr w:type="gramEnd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活動完畢後除有法定</w:t>
      </w:r>
      <w:proofErr w:type="gramStart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或意</w:t>
      </w:r>
      <w:proofErr w:type="gramEnd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定沒入扣減之情事者外，於回復原狀後無息退還。</w:t>
      </w:r>
    </w:p>
    <w:p w14:paraId="66B736E1" w14:textId="77777777" w:rsidR="002C534B" w:rsidRPr="00AA7416" w:rsidRDefault="002C534B" w:rsidP="002C534B">
      <w:pPr>
        <w:adjustRightInd w:val="0"/>
        <w:snapToGrid w:val="0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3.以「場」計費，使用時段如下：</w:t>
      </w:r>
    </w:p>
    <w:p w14:paraId="1DC137D2" w14:textId="77777777" w:rsidR="002C534B" w:rsidRPr="00AA7416" w:rsidRDefault="002C534B" w:rsidP="002C534B">
      <w:pPr>
        <w:adjustRightInd w:val="0"/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(1)上</w:t>
      </w:r>
      <w:proofErr w:type="gramStart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午場</w:t>
      </w:r>
      <w:proofErr w:type="gramEnd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：08:00～12:00</w:t>
      </w:r>
    </w:p>
    <w:p w14:paraId="18874437" w14:textId="77777777" w:rsidR="002C534B" w:rsidRPr="00AA7416" w:rsidRDefault="002C534B" w:rsidP="002C534B">
      <w:pPr>
        <w:adjustRightInd w:val="0"/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(2)下</w:t>
      </w:r>
      <w:proofErr w:type="gramStart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午場</w:t>
      </w:r>
      <w:proofErr w:type="gramEnd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：13:30～17:30</w:t>
      </w:r>
    </w:p>
    <w:p w14:paraId="1850AC0D" w14:textId="77777777" w:rsidR="002C534B" w:rsidRPr="00AA7416" w:rsidRDefault="002C534B" w:rsidP="002C534B">
      <w:pPr>
        <w:adjustRightInd w:val="0"/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(3)晚上場：18:00～22:00</w:t>
      </w:r>
    </w:p>
    <w:p w14:paraId="69E53FCB" w14:textId="1075294A" w:rsidR="002C534B" w:rsidRPr="00AA7416" w:rsidRDefault="0093703E" w:rsidP="002C534B">
      <w:pPr>
        <w:adjustRightInd w:val="0"/>
        <w:snapToGrid w:val="0"/>
        <w:ind w:leftChars="177" w:left="730" w:hangingChars="109" w:hanging="305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4.活動租用時段同1日須2場以上者，加收中間時段之水電費，未滿1小時者以1小時計，各時段租用期間之計算，包括會場佈置、彩排及結束之場地清潔整理並恢復原狀在內；如於活動日前有佈置、預演或彩排需要者，應一併提出申請。</w:t>
      </w:r>
    </w:p>
    <w:p w14:paraId="79BDC53C" w14:textId="08C7997C" w:rsidR="0093703E" w:rsidRPr="00AA7416" w:rsidRDefault="0093703E" w:rsidP="002C534B">
      <w:pPr>
        <w:adjustRightInd w:val="0"/>
        <w:snapToGrid w:val="0"/>
        <w:ind w:leftChars="177" w:left="730" w:hangingChars="109" w:hanging="305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5.如逾核准使用之時段者，逾時15分鐘，以1小時計加收超時費，最多得延長30分鐘，以1小時計加收超時費外，</w:t>
      </w:r>
      <w:proofErr w:type="gramStart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停止使用權。</w:t>
      </w:r>
    </w:p>
    <w:p w14:paraId="1ACD3D1E" w14:textId="77777777" w:rsidR="002C534B" w:rsidRPr="00AA7416" w:rsidRDefault="002C534B">
      <w:pPr>
        <w:rPr>
          <w:rFonts w:ascii="標楷體" w:eastAsia="標楷體" w:hAnsi="標楷體"/>
          <w:color w:val="000000" w:themeColor="text1"/>
          <w:sz w:val="28"/>
        </w:rPr>
      </w:pPr>
    </w:p>
    <w:p w14:paraId="4EAE70BA" w14:textId="77777777" w:rsidR="002C534B" w:rsidRPr="00AA7416" w:rsidRDefault="002C534B">
      <w:pPr>
        <w:rPr>
          <w:rFonts w:ascii="標楷體" w:eastAsia="標楷體" w:hAnsi="標楷體"/>
          <w:color w:val="000000" w:themeColor="text1"/>
          <w:sz w:val="28"/>
        </w:rPr>
      </w:pPr>
    </w:p>
    <w:p w14:paraId="15277EB1" w14:textId="77777777" w:rsidR="004A6355" w:rsidRPr="00AA7416" w:rsidRDefault="004A6355">
      <w:pPr>
        <w:rPr>
          <w:rFonts w:ascii="標楷體" w:eastAsia="標楷體" w:hAnsi="標楷體"/>
          <w:color w:val="000000" w:themeColor="text1"/>
          <w:sz w:val="28"/>
        </w:rPr>
      </w:pPr>
    </w:p>
    <w:p w14:paraId="27340E17" w14:textId="77777777" w:rsidR="004A6355" w:rsidRPr="00AA7416" w:rsidRDefault="004A6355">
      <w:pPr>
        <w:rPr>
          <w:rFonts w:ascii="標楷體" w:eastAsia="標楷體" w:hAnsi="標楷體"/>
          <w:color w:val="000000" w:themeColor="text1"/>
          <w:sz w:val="28"/>
        </w:rPr>
      </w:pPr>
    </w:p>
    <w:p w14:paraId="130D4E44" w14:textId="77777777" w:rsidR="004A6355" w:rsidRPr="00AA7416" w:rsidRDefault="004A6355">
      <w:pPr>
        <w:rPr>
          <w:rFonts w:ascii="標楷體" w:eastAsia="標楷體" w:hAnsi="標楷體"/>
          <w:color w:val="000000" w:themeColor="text1"/>
          <w:sz w:val="28"/>
        </w:rPr>
      </w:pPr>
    </w:p>
    <w:p w14:paraId="00804C3E" w14:textId="77777777" w:rsidR="004A6355" w:rsidRPr="00AA7416" w:rsidRDefault="004A6355">
      <w:pPr>
        <w:rPr>
          <w:rFonts w:ascii="標楷體" w:eastAsia="標楷體" w:hAnsi="標楷體"/>
          <w:color w:val="000000" w:themeColor="text1"/>
          <w:sz w:val="28"/>
        </w:rPr>
      </w:pPr>
    </w:p>
    <w:p w14:paraId="54F98937" w14:textId="77777777" w:rsidR="004A6355" w:rsidRPr="00AA7416" w:rsidRDefault="004A6355">
      <w:pPr>
        <w:rPr>
          <w:rFonts w:ascii="標楷體" w:eastAsia="標楷體" w:hAnsi="標楷體"/>
          <w:color w:val="000000" w:themeColor="text1"/>
          <w:sz w:val="28"/>
        </w:rPr>
      </w:pPr>
    </w:p>
    <w:p w14:paraId="0411E0A5" w14:textId="77777777" w:rsidR="004A6355" w:rsidRPr="00AA7416" w:rsidRDefault="004A6355">
      <w:pPr>
        <w:rPr>
          <w:rFonts w:ascii="標楷體" w:eastAsia="標楷體" w:hAnsi="標楷體"/>
          <w:color w:val="000000" w:themeColor="text1"/>
          <w:sz w:val="28"/>
        </w:rPr>
      </w:pPr>
    </w:p>
    <w:p w14:paraId="3CE3DAD4" w14:textId="77777777" w:rsidR="004A6355" w:rsidRPr="00AA7416" w:rsidRDefault="004A6355">
      <w:pPr>
        <w:rPr>
          <w:rFonts w:ascii="標楷體" w:eastAsia="標楷體" w:hAnsi="標楷體"/>
          <w:color w:val="000000" w:themeColor="text1"/>
          <w:sz w:val="28"/>
        </w:rPr>
      </w:pPr>
    </w:p>
    <w:p w14:paraId="0C4EDC66" w14:textId="77777777" w:rsidR="004A6355" w:rsidRPr="00AA7416" w:rsidRDefault="004A6355">
      <w:pPr>
        <w:rPr>
          <w:rFonts w:ascii="標楷體" w:eastAsia="標楷體" w:hAnsi="標楷體"/>
          <w:color w:val="000000" w:themeColor="text1"/>
          <w:sz w:val="28"/>
        </w:rPr>
      </w:pPr>
    </w:p>
    <w:p w14:paraId="0B4BA71B" w14:textId="77777777" w:rsidR="004A6355" w:rsidRPr="00AA7416" w:rsidRDefault="004A6355" w:rsidP="004A6355">
      <w:pPr>
        <w:tabs>
          <w:tab w:val="left" w:pos="5040"/>
        </w:tabs>
        <w:spacing w:afterLines="50" w:after="18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70567D50" w14:textId="77777777" w:rsidR="004A6355" w:rsidRPr="00AA7416" w:rsidRDefault="004A6355" w:rsidP="004A6355">
      <w:pPr>
        <w:tabs>
          <w:tab w:val="left" w:pos="5040"/>
        </w:tabs>
        <w:spacing w:afterLines="50" w:after="180"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彰化縣鹿港鎮公會堂前廣場使用申請書</w:t>
      </w:r>
    </w:p>
    <w:tbl>
      <w:tblPr>
        <w:tblW w:w="25491" w:type="dxa"/>
        <w:tblInd w:w="-5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080"/>
        <w:gridCol w:w="360"/>
        <w:gridCol w:w="720"/>
        <w:gridCol w:w="527"/>
        <w:gridCol w:w="913"/>
        <w:gridCol w:w="720"/>
        <w:gridCol w:w="2160"/>
        <w:gridCol w:w="4010"/>
        <w:gridCol w:w="595"/>
        <w:gridCol w:w="9906"/>
      </w:tblGrid>
      <w:tr w:rsidR="00AA7416" w:rsidRPr="00AA7416" w14:paraId="5E6F975F" w14:textId="77777777" w:rsidTr="00B33396">
        <w:trPr>
          <w:gridAfter w:val="1"/>
          <w:wAfter w:w="9906" w:type="dxa"/>
          <w:trHeight w:val="5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1126358" w14:textId="77777777" w:rsidR="004A6355" w:rsidRPr="00AA7416" w:rsidRDefault="004A6355" w:rsidP="00B33396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借用時間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9F56A" w14:textId="77777777" w:rsidR="004A6355" w:rsidRPr="00AA7416" w:rsidRDefault="004A6355" w:rsidP="00B3339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　　年　　月　　日　起　至　　年　　月　　日止，共       場。</w:t>
            </w:r>
          </w:p>
          <w:p w14:paraId="56C8EA87" w14:textId="77777777" w:rsidR="004A6355" w:rsidRPr="00AA7416" w:rsidRDefault="004A6355" w:rsidP="00B3339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□上</w:t>
            </w:r>
            <w:proofErr w:type="gramStart"/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午場</w:t>
            </w:r>
            <w:proofErr w:type="gramEnd"/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:上午八時至十二時</w:t>
            </w:r>
          </w:p>
          <w:p w14:paraId="74DA232B" w14:textId="77777777" w:rsidR="004A6355" w:rsidRPr="00AA7416" w:rsidRDefault="004A6355" w:rsidP="00B3339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□下</w:t>
            </w:r>
            <w:proofErr w:type="gramStart"/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午場</w:t>
            </w:r>
            <w:proofErr w:type="gramEnd"/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:下午十三時三十分至十七時三十分</w:t>
            </w:r>
          </w:p>
          <w:p w14:paraId="6F841890" w14:textId="77777777" w:rsidR="004A6355" w:rsidRPr="00AA7416" w:rsidRDefault="004A6355" w:rsidP="00B3339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□晚上場:夜間十八時至二十二時</w:t>
            </w:r>
          </w:p>
        </w:tc>
        <w:tc>
          <w:tcPr>
            <w:tcW w:w="460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39AF348A" w14:textId="77777777" w:rsidR="004A6355" w:rsidRPr="00AA7416" w:rsidRDefault="004A6355" w:rsidP="00B33396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17F5F16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A7416" w:rsidRPr="00AA7416" w14:paraId="1B26D29E" w14:textId="77777777" w:rsidTr="00B33396">
        <w:trPr>
          <w:gridAfter w:val="1"/>
          <w:wAfter w:w="9906" w:type="dxa"/>
          <w:trHeight w:val="880"/>
        </w:trPr>
        <w:tc>
          <w:tcPr>
            <w:tcW w:w="18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A0F032E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9180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F9FC97" w14:textId="77777777" w:rsidR="004A6355" w:rsidRPr="00AA7416" w:rsidRDefault="004A6355" w:rsidP="00B3339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05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0D5BF085" w14:textId="77777777" w:rsidR="004A6355" w:rsidRPr="00AA7416" w:rsidRDefault="004A6355" w:rsidP="00B33396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A7416" w:rsidRPr="00AA7416" w14:paraId="5937837C" w14:textId="77777777" w:rsidTr="00B33396">
        <w:trPr>
          <w:gridAfter w:val="1"/>
          <w:wAfter w:w="9906" w:type="dxa"/>
          <w:cantSplit/>
          <w:trHeight w:val="90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B6AC8FF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附送文件</w:t>
            </w:r>
          </w:p>
        </w:tc>
        <w:tc>
          <w:tcPr>
            <w:tcW w:w="9180" w:type="dxa"/>
            <w:gridSpan w:val="8"/>
            <w:tcBorders>
              <w:right w:val="single" w:sz="4" w:space="0" w:color="000000"/>
            </w:tcBorders>
            <w:vAlign w:val="center"/>
          </w:tcPr>
          <w:p w14:paraId="0AADB110" w14:textId="77777777" w:rsidR="004A6355" w:rsidRPr="00AA7416" w:rsidRDefault="004A6355" w:rsidP="00B33396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□立案證書影本　□配置平面圖　□計畫書或程序表　□其它</w:t>
            </w:r>
          </w:p>
        </w:tc>
        <w:tc>
          <w:tcPr>
            <w:tcW w:w="4605" w:type="dxa"/>
            <w:gridSpan w:val="2"/>
            <w:vMerge/>
            <w:tcBorders>
              <w:right w:val="nil"/>
            </w:tcBorders>
            <w:vAlign w:val="center"/>
          </w:tcPr>
          <w:p w14:paraId="446E5ECC" w14:textId="77777777" w:rsidR="004A6355" w:rsidRPr="00AA7416" w:rsidRDefault="004A6355" w:rsidP="00B33396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A7416" w:rsidRPr="00AA7416" w14:paraId="39945745" w14:textId="77777777" w:rsidTr="00A22EC8">
        <w:trPr>
          <w:gridAfter w:val="1"/>
          <w:wAfter w:w="9906" w:type="dxa"/>
          <w:cantSplit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1BC21E9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使用場地</w:t>
            </w:r>
          </w:p>
        </w:tc>
        <w:tc>
          <w:tcPr>
            <w:tcW w:w="2700" w:type="dxa"/>
            <w:vAlign w:val="center"/>
          </w:tcPr>
          <w:p w14:paraId="696DB6C4" w14:textId="785ADED4" w:rsidR="004A6355" w:rsidRPr="00AA7416" w:rsidRDefault="00A22EC8" w:rsidP="00A22EC8">
            <w:pPr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公會堂前廣場</w:t>
            </w:r>
          </w:p>
        </w:tc>
        <w:tc>
          <w:tcPr>
            <w:tcW w:w="1440" w:type="dxa"/>
            <w:gridSpan w:val="2"/>
            <w:vAlign w:val="center"/>
          </w:tcPr>
          <w:p w14:paraId="31097637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5308DCDE" w14:textId="77777777" w:rsidR="004A6355" w:rsidRPr="00AA7416" w:rsidRDefault="004A6355" w:rsidP="00B3339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14:paraId="160E1608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是否營利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56FDB2B" w14:textId="77777777" w:rsidR="004A6355" w:rsidRPr="00AA7416" w:rsidRDefault="004A6355" w:rsidP="00B3339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af-ZA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□否</w:t>
            </w:r>
            <w:proofErr w:type="gramEnd"/>
          </w:p>
        </w:tc>
        <w:tc>
          <w:tcPr>
            <w:tcW w:w="460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1F37C52F" w14:textId="77777777" w:rsidR="004A6355" w:rsidRPr="00AA7416" w:rsidRDefault="004A6355" w:rsidP="00B3339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af-ZA"/>
              </w:rPr>
            </w:pPr>
          </w:p>
        </w:tc>
      </w:tr>
      <w:tr w:rsidR="00AA7416" w:rsidRPr="00AA7416" w14:paraId="5524363D" w14:textId="77777777" w:rsidTr="00B33396">
        <w:trPr>
          <w:gridAfter w:val="3"/>
          <w:wAfter w:w="14511" w:type="dxa"/>
          <w:cantSplit/>
        </w:trPr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14:paraId="0AE4B894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應繳金額</w:t>
            </w:r>
          </w:p>
        </w:tc>
        <w:tc>
          <w:tcPr>
            <w:tcW w:w="9180" w:type="dxa"/>
            <w:gridSpan w:val="8"/>
            <w:tcBorders>
              <w:right w:val="single" w:sz="4" w:space="0" w:color="000000"/>
            </w:tcBorders>
            <w:vAlign w:val="center"/>
          </w:tcPr>
          <w:p w14:paraId="363EEF36" w14:textId="607FF45E" w:rsidR="00A22EC8" w:rsidRPr="00AA7416" w:rsidRDefault="00A22EC8" w:rsidP="00A22EC8">
            <w:pPr>
              <w:spacing w:beforeLines="50" w:before="180" w:afterLines="50" w:after="180" w:line="0" w:lineRule="atLeast"/>
              <w:ind w:right="12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</w:t>
            </w:r>
            <w:r w:rsidR="001C50CA"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租金</w:t>
            </w: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　　場／天，使用　　天，計　　　　　　元</w:t>
            </w:r>
          </w:p>
          <w:p w14:paraId="6B5F998E" w14:textId="58A94C7C" w:rsidR="00A22EC8" w:rsidRPr="00AA7416" w:rsidRDefault="00A22EC8" w:rsidP="00A22EC8">
            <w:pPr>
              <w:spacing w:beforeLines="50" w:before="180" w:afterLines="50" w:after="180" w:line="0" w:lineRule="atLeast"/>
              <w:ind w:right="12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預演或彩排場地</w:t>
            </w:r>
            <w:r w:rsidR="00FA010F"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租金</w:t>
            </w: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　　場／天，使用　　天，計　</w:t>
            </w:r>
            <w:r w:rsidR="0014660D"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元</w:t>
            </w:r>
          </w:p>
          <w:p w14:paraId="12F6E81F" w14:textId="3B3694E6" w:rsidR="00A22EC8" w:rsidRPr="00AA7416" w:rsidRDefault="00A22EC8" w:rsidP="00A22EC8">
            <w:pPr>
              <w:spacing w:beforeLines="50" w:before="180" w:afterLines="50" w:after="180" w:line="0" w:lineRule="atLeast"/>
              <w:ind w:right="12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水電費：　　時／天，使用　　天，計　　　　　　元</w:t>
            </w:r>
          </w:p>
          <w:p w14:paraId="0389B653" w14:textId="35583E21" w:rsidR="004A6355" w:rsidRPr="00AA7416" w:rsidRDefault="00A22EC8" w:rsidP="00A22EC8">
            <w:pPr>
              <w:spacing w:beforeLines="50" w:before="180" w:afterLines="50" w:after="180" w:line="0" w:lineRule="atLeast"/>
              <w:ind w:right="12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超時費：　　時／天，使用　　天，計　　　　　　元</w:t>
            </w:r>
          </w:p>
        </w:tc>
      </w:tr>
      <w:tr w:rsidR="00AA7416" w:rsidRPr="00AA7416" w14:paraId="018BACEE" w14:textId="77777777" w:rsidTr="00B33396">
        <w:trPr>
          <w:gridAfter w:val="3"/>
          <w:wAfter w:w="14511" w:type="dxa"/>
          <w:cantSplit/>
          <w:trHeight w:val="364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6941A2D1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180" w:type="dxa"/>
            <w:gridSpan w:val="8"/>
            <w:vMerge w:val="restart"/>
            <w:tcBorders>
              <w:right w:val="single" w:sz="4" w:space="0" w:color="000000"/>
            </w:tcBorders>
            <w:vAlign w:val="center"/>
          </w:tcPr>
          <w:p w14:paraId="161011E8" w14:textId="77777777" w:rsidR="004A6355" w:rsidRPr="00AA7416" w:rsidRDefault="004A6355" w:rsidP="00B33396">
            <w:pPr>
              <w:spacing w:beforeLines="50" w:before="180" w:afterLines="50" w:after="180" w:line="0" w:lineRule="atLeast"/>
              <w:ind w:right="12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　 證 　金　　　　　　　　　　　　 　　元</w:t>
            </w:r>
          </w:p>
        </w:tc>
      </w:tr>
      <w:tr w:rsidR="00AA7416" w:rsidRPr="00AA7416" w14:paraId="10135E84" w14:textId="77777777" w:rsidTr="00B33396">
        <w:trPr>
          <w:gridAfter w:val="2"/>
          <w:wAfter w:w="10501" w:type="dxa"/>
          <w:cantSplit/>
          <w:trHeight w:val="364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6675CA0D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180" w:type="dxa"/>
            <w:gridSpan w:val="8"/>
            <w:vMerge/>
            <w:tcBorders>
              <w:right w:val="single" w:sz="4" w:space="0" w:color="000000"/>
            </w:tcBorders>
            <w:vAlign w:val="center"/>
          </w:tcPr>
          <w:p w14:paraId="4FD53947" w14:textId="77777777" w:rsidR="004A6355" w:rsidRPr="00AA7416" w:rsidRDefault="004A6355" w:rsidP="00B3339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20334F4" w14:textId="77777777" w:rsidR="004A6355" w:rsidRPr="00AA7416" w:rsidRDefault="004A6355" w:rsidP="00B33396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A7416" w:rsidRPr="00AA7416" w14:paraId="23FEE715" w14:textId="77777777" w:rsidTr="00B33396">
        <w:trPr>
          <w:gridAfter w:val="2"/>
          <w:wAfter w:w="10501" w:type="dxa"/>
          <w:cantSplit/>
          <w:trHeight w:val="394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21DBAAE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9180" w:type="dxa"/>
            <w:gridSpan w:val="8"/>
            <w:tcBorders>
              <w:right w:val="single" w:sz="4" w:space="0" w:color="000000"/>
            </w:tcBorders>
            <w:vAlign w:val="center"/>
          </w:tcPr>
          <w:p w14:paraId="598F7F0C" w14:textId="77777777" w:rsidR="004A6355" w:rsidRPr="00AA7416" w:rsidRDefault="004A6355" w:rsidP="00B33396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新台幣　　萬　　千　　百   元整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09E764" w14:textId="77777777" w:rsidR="004A6355" w:rsidRPr="00AA7416" w:rsidRDefault="004A6355" w:rsidP="00B33396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A7416" w:rsidRPr="00AA7416" w14:paraId="53DF6B17" w14:textId="77777777" w:rsidTr="00B33396">
        <w:trPr>
          <w:trHeight w:val="75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3DEEF" w14:textId="77777777" w:rsidR="004A6355" w:rsidRPr="00AA7416" w:rsidRDefault="004A6355" w:rsidP="00B33396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1ABC232F" w14:textId="77777777" w:rsidR="004A6355" w:rsidRPr="00AA7416" w:rsidRDefault="004A6355" w:rsidP="00B33396">
            <w:pPr>
              <w:spacing w:beforeLines="10" w:before="36" w:afterLines="10" w:after="36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　　年　　月　　日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3E9E89EE" w14:textId="77777777" w:rsidR="004A6355" w:rsidRPr="00AA7416" w:rsidRDefault="004A6355" w:rsidP="00B33396">
            <w:pPr>
              <w:spacing w:beforeLines="10" w:before="36" w:afterLines="10" w:after="36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31E50B7" w14:textId="77777777" w:rsidR="004A6355" w:rsidRPr="00AA7416" w:rsidRDefault="004A6355" w:rsidP="00B33396">
            <w:pPr>
              <w:spacing w:line="0" w:lineRule="atLeast"/>
              <w:ind w:firstLineChars="300" w:firstLine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D0B73D8" w14:textId="77777777" w:rsidR="004A6355" w:rsidRPr="00AA7416" w:rsidRDefault="004A6355" w:rsidP="00B33396">
            <w:pPr>
              <w:spacing w:line="0" w:lineRule="atLeast"/>
              <w:ind w:left="5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74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B67E681" w14:textId="77777777" w:rsidR="004A6355" w:rsidRPr="00AA7416" w:rsidRDefault="004A6355" w:rsidP="00B33396">
            <w:pPr>
              <w:spacing w:line="0" w:lineRule="atLeast"/>
              <w:ind w:left="5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11" w:type="dxa"/>
            <w:gridSpan w:val="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C02D62E" w14:textId="77777777" w:rsidR="004A6355" w:rsidRPr="00AA7416" w:rsidRDefault="004A6355" w:rsidP="00B333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D1C3D07" w14:textId="69E330E8" w:rsidR="004A6355" w:rsidRPr="00AA7416" w:rsidRDefault="004A6355" w:rsidP="004A6355">
      <w:pPr>
        <w:pStyle w:val="a3"/>
        <w:rPr>
          <w:rFonts w:ascii="標楷體" w:hAnsi="標楷體"/>
          <w:color w:val="000000" w:themeColor="text1"/>
          <w:sz w:val="28"/>
          <w:szCs w:val="28"/>
        </w:rPr>
      </w:pPr>
      <w:r w:rsidRPr="00AA7416">
        <w:rPr>
          <w:rFonts w:ascii="標楷體" w:hAnsi="標楷體" w:hint="eastAsia"/>
          <w:color w:val="000000" w:themeColor="text1"/>
          <w:sz w:val="28"/>
          <w:szCs w:val="28"/>
        </w:rPr>
        <w:t>茲申請使用</w:t>
      </w:r>
      <w:r w:rsidR="00FB4905" w:rsidRPr="00AA7416">
        <w:rPr>
          <w:rFonts w:ascii="標楷體" w:hAnsi="標楷體" w:hint="eastAsia"/>
          <w:color w:val="000000" w:themeColor="text1"/>
          <w:sz w:val="28"/>
          <w:szCs w:val="28"/>
        </w:rPr>
        <w:t>上述</w:t>
      </w:r>
      <w:r w:rsidRPr="00AA7416">
        <w:rPr>
          <w:rFonts w:ascii="標楷體" w:hAnsi="標楷體" w:hint="eastAsia"/>
          <w:color w:val="000000" w:themeColor="text1"/>
          <w:sz w:val="28"/>
          <w:szCs w:val="28"/>
        </w:rPr>
        <w:t>場地及設備，願遵守　貴所場地使用相關規定事項，如有違反，願無條件接受停止使用處分，並負完全之法律責任，</w:t>
      </w:r>
      <w:proofErr w:type="gramStart"/>
      <w:r w:rsidRPr="00AA7416">
        <w:rPr>
          <w:rFonts w:ascii="標楷體" w:hAnsi="標楷體" w:hint="eastAsia"/>
          <w:color w:val="000000" w:themeColor="text1"/>
          <w:sz w:val="28"/>
          <w:szCs w:val="28"/>
        </w:rPr>
        <w:t>敬請惠允為</w:t>
      </w:r>
      <w:proofErr w:type="gramEnd"/>
      <w:r w:rsidRPr="00AA7416">
        <w:rPr>
          <w:rFonts w:ascii="標楷體" w:hAnsi="標楷體" w:hint="eastAsia"/>
          <w:color w:val="000000" w:themeColor="text1"/>
          <w:sz w:val="28"/>
          <w:szCs w:val="28"/>
        </w:rPr>
        <w:t>荷。</w:t>
      </w:r>
    </w:p>
    <w:p w14:paraId="7F5E100E" w14:textId="77777777" w:rsidR="004A6355" w:rsidRPr="00AA7416" w:rsidRDefault="004A6355" w:rsidP="004A6355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申請單位　　　　　　　  　　　　地址：</w:t>
      </w:r>
    </w:p>
    <w:p w14:paraId="569AD31C" w14:textId="77777777" w:rsidR="004A6355" w:rsidRPr="00AA7416" w:rsidRDefault="004A6355" w:rsidP="004A6355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（用印）</w:t>
      </w:r>
    </w:p>
    <w:p w14:paraId="0CA1B3EA" w14:textId="77777777" w:rsidR="004A6355" w:rsidRPr="00AA7416" w:rsidRDefault="004A6355" w:rsidP="004A6355">
      <w:pPr>
        <w:spacing w:line="0" w:lineRule="atLeast"/>
        <w:ind w:firstLineChars="1600" w:firstLine="44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27FCA36" w14:textId="77777777" w:rsidR="004A6355" w:rsidRPr="00AA7416" w:rsidRDefault="004A6355" w:rsidP="004A6355">
      <w:pPr>
        <w:spacing w:line="0" w:lineRule="atLeast"/>
        <w:ind w:firstLineChars="1600" w:firstLine="44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B7D47EA" w14:textId="77777777" w:rsidR="004A6355" w:rsidRPr="00AA7416" w:rsidRDefault="004A6355" w:rsidP="004A6355">
      <w:pPr>
        <w:spacing w:line="0" w:lineRule="atLeast"/>
        <w:ind w:firstLineChars="1600" w:firstLine="44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03CD518" w14:textId="77777777" w:rsidR="004A6355" w:rsidRPr="00AA7416" w:rsidRDefault="004A6355" w:rsidP="004A6355">
      <w:pPr>
        <w:spacing w:line="0" w:lineRule="atLeast"/>
        <w:ind w:firstLineChars="1600" w:firstLine="44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8C7C192" w14:textId="77777777" w:rsidR="004A6355" w:rsidRPr="00AA7416" w:rsidRDefault="004A6355" w:rsidP="004A6355">
      <w:pPr>
        <w:spacing w:line="0" w:lineRule="atLeast"/>
        <w:ind w:firstLineChars="1600" w:firstLine="4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416">
        <w:rPr>
          <w:rFonts w:ascii="標楷體" w:eastAsia="標楷體" w:hAnsi="標楷體" w:hint="eastAsia"/>
          <w:color w:val="000000" w:themeColor="text1"/>
          <w:sz w:val="28"/>
          <w:szCs w:val="28"/>
        </w:rPr>
        <w:t>負責人：　　　　　　　電話：</w:t>
      </w:r>
    </w:p>
    <w:p w14:paraId="225A05A9" w14:textId="77777777" w:rsidR="004A6355" w:rsidRPr="00AA7416" w:rsidRDefault="004A6355" w:rsidP="004A6355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8B97AD0" w14:textId="77777777" w:rsidR="004A6355" w:rsidRPr="00AA7416" w:rsidRDefault="004A6355">
      <w:pPr>
        <w:rPr>
          <w:rFonts w:ascii="標楷體" w:eastAsia="標楷體" w:hAnsi="標楷體"/>
          <w:color w:val="000000" w:themeColor="text1"/>
          <w:sz w:val="28"/>
        </w:rPr>
      </w:pPr>
    </w:p>
    <w:sectPr w:rsidR="004A6355" w:rsidRPr="00AA7416" w:rsidSect="008B35D3">
      <w:footerReference w:type="default" r:id="rId6"/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0B1CF" w14:textId="77777777" w:rsidR="00B470EF" w:rsidRDefault="00B470EF" w:rsidP="002904F0">
      <w:r>
        <w:separator/>
      </w:r>
    </w:p>
  </w:endnote>
  <w:endnote w:type="continuationSeparator" w:id="0">
    <w:p w14:paraId="084238EE" w14:textId="77777777" w:rsidR="00B470EF" w:rsidRDefault="00B470EF" w:rsidP="0029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9844632"/>
      <w:docPartObj>
        <w:docPartGallery w:val="Page Numbers (Bottom of Page)"/>
        <w:docPartUnique/>
      </w:docPartObj>
    </w:sdtPr>
    <w:sdtEndPr/>
    <w:sdtContent>
      <w:p w14:paraId="032F3C42" w14:textId="714FDD1B" w:rsidR="008B35D3" w:rsidRDefault="008B35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4B8BA46" w14:textId="77777777" w:rsidR="008B35D3" w:rsidRDefault="008B35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7AFE" w14:textId="77777777" w:rsidR="00B470EF" w:rsidRDefault="00B470EF" w:rsidP="002904F0">
      <w:r>
        <w:separator/>
      </w:r>
    </w:p>
  </w:footnote>
  <w:footnote w:type="continuationSeparator" w:id="0">
    <w:p w14:paraId="36E03EA9" w14:textId="77777777" w:rsidR="00B470EF" w:rsidRDefault="00B470EF" w:rsidP="00290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4B"/>
    <w:rsid w:val="0014660D"/>
    <w:rsid w:val="001B3DA1"/>
    <w:rsid w:val="001C50CA"/>
    <w:rsid w:val="002904F0"/>
    <w:rsid w:val="002C534B"/>
    <w:rsid w:val="002E7027"/>
    <w:rsid w:val="0033565A"/>
    <w:rsid w:val="00432956"/>
    <w:rsid w:val="004A6355"/>
    <w:rsid w:val="004F4F22"/>
    <w:rsid w:val="005D1E4A"/>
    <w:rsid w:val="005F4A09"/>
    <w:rsid w:val="00707BF3"/>
    <w:rsid w:val="007A1FF4"/>
    <w:rsid w:val="007D132D"/>
    <w:rsid w:val="007D5B25"/>
    <w:rsid w:val="00814C6C"/>
    <w:rsid w:val="00846865"/>
    <w:rsid w:val="008B35D3"/>
    <w:rsid w:val="008D5111"/>
    <w:rsid w:val="00904E92"/>
    <w:rsid w:val="0093703E"/>
    <w:rsid w:val="00A22EC8"/>
    <w:rsid w:val="00A36B7B"/>
    <w:rsid w:val="00AA7416"/>
    <w:rsid w:val="00AD06A0"/>
    <w:rsid w:val="00AD6E3F"/>
    <w:rsid w:val="00B470EF"/>
    <w:rsid w:val="00C9464E"/>
    <w:rsid w:val="00D86B36"/>
    <w:rsid w:val="00E335D3"/>
    <w:rsid w:val="00EC2038"/>
    <w:rsid w:val="00FA010F"/>
    <w:rsid w:val="00FB4905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3C3B22"/>
  <w15:chartTrackingRefBased/>
  <w15:docId w15:val="{7465B690-4F5F-48EF-8A70-F4A0F494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355"/>
    <w:pPr>
      <w:spacing w:line="0" w:lineRule="atLeast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4">
    <w:name w:val="本文 字元"/>
    <w:basedOn w:val="a0"/>
    <w:link w:val="a3"/>
    <w:rsid w:val="004A6355"/>
    <w:rPr>
      <w:rFonts w:ascii="Times New Roman" w:eastAsia="標楷體" w:hAnsi="Times New Roman" w:cs="Times New Roman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290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04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0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0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cp:lastPrinted>2024-01-15T23:33:00Z</cp:lastPrinted>
  <dcterms:created xsi:type="dcterms:W3CDTF">2022-11-16T01:27:00Z</dcterms:created>
  <dcterms:modified xsi:type="dcterms:W3CDTF">2024-01-15T23:33:00Z</dcterms:modified>
</cp:coreProperties>
</file>